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C7" w:rsidRPr="006D2BC7" w:rsidRDefault="006D2BC7" w:rsidP="006D2BC7">
      <w:pPr>
        <w:spacing w:after="200" w:line="276" w:lineRule="auto"/>
        <w:jc w:val="center"/>
        <w:rPr>
          <w:rFonts w:ascii="Times New Roman" w:eastAsia="Calibri" w:hAnsi="Times New Roman" w:cs="Times New Roman"/>
          <w:sz w:val="24"/>
        </w:rPr>
      </w:pPr>
      <w:r w:rsidRPr="006D2BC7">
        <w:rPr>
          <w:rFonts w:ascii="Times New Roman" w:eastAsia="Calibri" w:hAnsi="Times New Roman" w:cs="Times New Roman"/>
          <w:sz w:val="24"/>
        </w:rPr>
        <w:t>ABSTRACT OF THE DISSERTATION</w:t>
      </w:r>
    </w:p>
    <w:p w:rsidR="006D2BC7" w:rsidRPr="006D2BC7" w:rsidRDefault="006D2BC7" w:rsidP="006D2BC7">
      <w:pPr>
        <w:spacing w:after="0" w:line="480" w:lineRule="auto"/>
        <w:jc w:val="center"/>
        <w:rPr>
          <w:rFonts w:ascii="Times New Roman" w:eastAsia="Times New Roman" w:hAnsi="Times New Roman" w:cs="Times New Roman"/>
          <w:sz w:val="24"/>
          <w:szCs w:val="24"/>
        </w:rPr>
      </w:pPr>
      <w:r w:rsidRPr="006D2BC7">
        <w:rPr>
          <w:rFonts w:ascii="Times New Roman" w:eastAsia="Times New Roman" w:hAnsi="Times New Roman" w:cs="Times New Roman"/>
          <w:sz w:val="24"/>
          <w:szCs w:val="24"/>
        </w:rPr>
        <w:t>DEVELOPMENT OF HARDWARE IN THE LOOP REAL-TIME CONTROL</w:t>
      </w:r>
    </w:p>
    <w:p w:rsidR="006D2BC7" w:rsidRPr="006D2BC7" w:rsidRDefault="006D2BC7" w:rsidP="006D2BC7">
      <w:pPr>
        <w:spacing w:after="0" w:line="480" w:lineRule="auto"/>
        <w:jc w:val="center"/>
        <w:rPr>
          <w:rFonts w:ascii="Times New Roman" w:eastAsia="Times New Roman" w:hAnsi="Times New Roman" w:cs="Times New Roman"/>
          <w:sz w:val="24"/>
          <w:szCs w:val="24"/>
        </w:rPr>
      </w:pPr>
      <w:r w:rsidRPr="006D2BC7">
        <w:rPr>
          <w:rFonts w:ascii="Times New Roman" w:eastAsia="Times New Roman" w:hAnsi="Times New Roman" w:cs="Times New Roman"/>
          <w:sz w:val="24"/>
          <w:szCs w:val="24"/>
        </w:rPr>
        <w:t>TECHNIQUES FOR HYBRID POWER SYSTEMS INVOLVING DISTRIBUTED DEMANDS AND SUSTAINABLE ENERGY SOURCES</w:t>
      </w:r>
    </w:p>
    <w:p w:rsidR="006D2BC7" w:rsidRPr="006D2BC7" w:rsidRDefault="006D2BC7" w:rsidP="006D2BC7">
      <w:pPr>
        <w:spacing w:after="200" w:line="276" w:lineRule="auto"/>
        <w:jc w:val="center"/>
        <w:rPr>
          <w:rFonts w:ascii="Times New Roman" w:eastAsia="Calibri" w:hAnsi="Times New Roman" w:cs="Times New Roman"/>
          <w:sz w:val="24"/>
        </w:rPr>
      </w:pPr>
      <w:proofErr w:type="gramStart"/>
      <w:r w:rsidRPr="006D2BC7">
        <w:rPr>
          <w:rFonts w:ascii="Times New Roman" w:eastAsia="Calibri" w:hAnsi="Times New Roman" w:cs="Times New Roman"/>
          <w:sz w:val="24"/>
        </w:rPr>
        <w:t>by</w:t>
      </w:r>
      <w:proofErr w:type="gramEnd"/>
    </w:p>
    <w:p w:rsidR="006D2BC7" w:rsidRPr="006D2BC7" w:rsidRDefault="006D2BC7" w:rsidP="006D2BC7">
      <w:pPr>
        <w:spacing w:after="200" w:line="276" w:lineRule="auto"/>
        <w:jc w:val="center"/>
        <w:rPr>
          <w:rFonts w:ascii="Times New Roman" w:eastAsia="Calibri" w:hAnsi="Times New Roman" w:cs="Times New Roman"/>
          <w:sz w:val="24"/>
        </w:rPr>
      </w:pPr>
      <w:r w:rsidRPr="006D2BC7">
        <w:rPr>
          <w:rFonts w:ascii="Times New Roman" w:eastAsia="Calibri" w:hAnsi="Times New Roman" w:cs="Times New Roman"/>
          <w:sz w:val="24"/>
        </w:rPr>
        <w:t>Ali Mazloomzadeh</w:t>
      </w:r>
    </w:p>
    <w:p w:rsidR="006D2BC7" w:rsidRPr="006D2BC7" w:rsidRDefault="006D2BC7" w:rsidP="006D2BC7">
      <w:pPr>
        <w:spacing w:after="200" w:line="276" w:lineRule="auto"/>
        <w:jc w:val="center"/>
        <w:rPr>
          <w:rFonts w:ascii="Times New Roman" w:eastAsia="Calibri" w:hAnsi="Times New Roman" w:cs="Times New Roman"/>
          <w:sz w:val="24"/>
        </w:rPr>
      </w:pPr>
      <w:r w:rsidRPr="006D2BC7">
        <w:rPr>
          <w:rFonts w:ascii="Times New Roman" w:eastAsia="Calibri" w:hAnsi="Times New Roman" w:cs="Times New Roman"/>
          <w:sz w:val="24"/>
        </w:rPr>
        <w:t xml:space="preserve">Florida International University, </w:t>
      </w:r>
      <w:r w:rsidRPr="006D2BC7">
        <w:rPr>
          <w:rFonts w:ascii="Times New Roman" w:eastAsia="Calibri" w:hAnsi="Times New Roman" w:cs="Times New Roman"/>
          <w:sz w:val="24"/>
          <w:szCs w:val="24"/>
        </w:rPr>
        <w:t>2014</w:t>
      </w:r>
    </w:p>
    <w:p w:rsidR="006D2BC7" w:rsidRPr="006D2BC7" w:rsidRDefault="006D2BC7" w:rsidP="006D2BC7">
      <w:pPr>
        <w:spacing w:after="200" w:line="276" w:lineRule="auto"/>
        <w:jc w:val="center"/>
        <w:rPr>
          <w:rFonts w:ascii="Times New Roman" w:eastAsia="Calibri" w:hAnsi="Times New Roman" w:cs="Times New Roman"/>
          <w:sz w:val="24"/>
        </w:rPr>
      </w:pPr>
      <w:r w:rsidRPr="006D2BC7">
        <w:rPr>
          <w:rFonts w:ascii="Times New Roman" w:eastAsia="Calibri" w:hAnsi="Times New Roman" w:cs="Times New Roman"/>
          <w:sz w:val="24"/>
        </w:rPr>
        <w:t>Miami, Florida</w:t>
      </w:r>
    </w:p>
    <w:p w:rsidR="006D2BC7" w:rsidRPr="006D2BC7" w:rsidRDefault="006D2BC7" w:rsidP="006D2BC7">
      <w:pPr>
        <w:spacing w:after="200" w:line="276" w:lineRule="auto"/>
        <w:jc w:val="center"/>
        <w:rPr>
          <w:rFonts w:ascii="Times New Roman" w:eastAsia="Calibri" w:hAnsi="Times New Roman" w:cs="Times New Roman"/>
          <w:sz w:val="24"/>
        </w:rPr>
      </w:pPr>
      <w:r w:rsidRPr="006D2BC7">
        <w:rPr>
          <w:rFonts w:ascii="Times New Roman" w:eastAsia="Calibri" w:hAnsi="Times New Roman" w:cs="Times New Roman"/>
          <w:sz w:val="24"/>
        </w:rPr>
        <w:t xml:space="preserve">Professor </w:t>
      </w:r>
      <w:r w:rsidRPr="006D2BC7">
        <w:rPr>
          <w:rFonts w:ascii="Times New Roman" w:eastAsia="Calibri" w:hAnsi="Times New Roman" w:cs="Times New Roman"/>
          <w:sz w:val="24"/>
          <w:szCs w:val="24"/>
        </w:rPr>
        <w:t>Osama A. Mohammed</w:t>
      </w:r>
      <w:r w:rsidRPr="006D2BC7">
        <w:rPr>
          <w:rFonts w:ascii="Times New Roman" w:eastAsia="Calibri" w:hAnsi="Times New Roman" w:cs="Times New Roman"/>
          <w:sz w:val="24"/>
        </w:rPr>
        <w:t>, Major Professor</w:t>
      </w:r>
    </w:p>
    <w:p w:rsidR="006D2BC7" w:rsidRPr="006D2BC7" w:rsidRDefault="006D2BC7" w:rsidP="006D2BC7">
      <w:pPr>
        <w:spacing w:after="0" w:line="480" w:lineRule="auto"/>
        <w:ind w:firstLine="720"/>
        <w:jc w:val="both"/>
        <w:rPr>
          <w:rFonts w:ascii="Times New Roman" w:eastAsia="Calibri" w:hAnsi="Times New Roman" w:cs="Times New Roman"/>
          <w:color w:val="000000"/>
          <w:sz w:val="24"/>
          <w:szCs w:val="24"/>
        </w:rPr>
      </w:pPr>
      <w:r w:rsidRPr="006D2BC7">
        <w:rPr>
          <w:rFonts w:ascii="Times New Roman" w:eastAsia="Calibri" w:hAnsi="Times New Roman" w:cs="Times New Roman"/>
          <w:color w:val="000000"/>
          <w:sz w:val="24"/>
          <w:szCs w:val="24"/>
        </w:rPr>
        <w:t xml:space="preserve">The future power grid will effectively utilize renewable energy resources and distributed generation to respond to energy demand while incorporating information technology and communication infrastructure for their optimum operation. </w:t>
      </w:r>
    </w:p>
    <w:p w:rsidR="006D2BC7" w:rsidRPr="006D2BC7" w:rsidRDefault="006D2BC7" w:rsidP="006D2BC7">
      <w:pPr>
        <w:spacing w:after="0" w:line="480" w:lineRule="auto"/>
        <w:ind w:firstLine="720"/>
        <w:jc w:val="both"/>
        <w:rPr>
          <w:rFonts w:ascii="Times New Roman" w:eastAsia="Calibri" w:hAnsi="Times New Roman" w:cs="Times New Roman"/>
          <w:color w:val="000000"/>
          <w:sz w:val="24"/>
          <w:szCs w:val="24"/>
        </w:rPr>
      </w:pPr>
      <w:r w:rsidRPr="006D2BC7">
        <w:rPr>
          <w:rFonts w:ascii="Times New Roman" w:eastAsia="Calibri" w:hAnsi="Times New Roman" w:cs="Times New Roman"/>
          <w:color w:val="000000"/>
          <w:sz w:val="24"/>
          <w:szCs w:val="24"/>
        </w:rPr>
        <w:t>This dissertation contributes to the development of real-time techniques, for wide-area monitoring and secure real-time control and operation of hybrid power systems.</w:t>
      </w:r>
    </w:p>
    <w:p w:rsidR="006D2BC7" w:rsidRPr="006D2BC7" w:rsidRDefault="006D2BC7" w:rsidP="006D2BC7">
      <w:pPr>
        <w:spacing w:after="0" w:line="480" w:lineRule="auto"/>
        <w:ind w:firstLine="720"/>
        <w:jc w:val="both"/>
        <w:rPr>
          <w:rFonts w:ascii="Times New Roman" w:eastAsia="Calibri" w:hAnsi="Times New Roman" w:cs="Times New Roman"/>
          <w:color w:val="000000"/>
          <w:sz w:val="24"/>
          <w:szCs w:val="24"/>
        </w:rPr>
      </w:pPr>
      <w:r w:rsidRPr="006D2BC7">
        <w:rPr>
          <w:rFonts w:ascii="Times New Roman" w:eastAsia="Calibri" w:hAnsi="Times New Roman" w:cs="Times New Roman"/>
          <w:color w:val="000000"/>
          <w:sz w:val="24"/>
          <w:szCs w:val="24"/>
        </w:rPr>
        <w:t xml:space="preserve">To handle the increased level of real-time data exchange, this dissertation develops a supervisory control and data acquisition (SCADA) system that is equipped with a state estimation scheme from the real-time data. This system is verified on a specially developed laboratory-based test bed facility, as a hardware and software platform to emulate the actual scenarios of a real hybrid power system with the highest level of similarities and capabilities to practical utility systems. It includes phasor measurements at hundreds of measurement points on the system. These measurements were obtained from especially developed laboratory based Phasor Measurement Unit (PMU) that is utilized in addition to existing commercially based PMU’s. The developed PMU was used in conjunction with the interconnected system along with the commercial PMU’s. The tested studies include a new technique for detecting the partially islanded micro grids in </w:t>
      </w:r>
      <w:r w:rsidRPr="006D2BC7">
        <w:rPr>
          <w:rFonts w:ascii="Times New Roman" w:eastAsia="Calibri" w:hAnsi="Times New Roman" w:cs="Times New Roman"/>
          <w:color w:val="000000"/>
          <w:sz w:val="24"/>
          <w:szCs w:val="24"/>
        </w:rPr>
        <w:lastRenderedPageBreak/>
        <w:t xml:space="preserve">addition to several real-time techniques for synchronization and parameter identifications of hybrid systems. </w:t>
      </w:r>
    </w:p>
    <w:p w:rsidR="006D2BC7" w:rsidRPr="006D2BC7" w:rsidRDefault="006D2BC7" w:rsidP="006D2BC7">
      <w:pPr>
        <w:spacing w:after="0" w:line="480" w:lineRule="auto"/>
        <w:ind w:firstLine="720"/>
        <w:jc w:val="both"/>
        <w:rPr>
          <w:rFonts w:ascii="Times New Roman" w:eastAsia="Calibri" w:hAnsi="Times New Roman" w:cs="Times New Roman"/>
          <w:color w:val="000000"/>
          <w:sz w:val="24"/>
          <w:szCs w:val="24"/>
        </w:rPr>
      </w:pPr>
      <w:r w:rsidRPr="006D2BC7">
        <w:rPr>
          <w:rFonts w:ascii="Times New Roman" w:eastAsia="Calibri" w:hAnsi="Times New Roman" w:cs="Times New Roman"/>
          <w:color w:val="000000"/>
          <w:sz w:val="24"/>
          <w:szCs w:val="24"/>
        </w:rPr>
        <w:t xml:space="preserve">Moreover, due to numerous integration of renewable energy resources through DC microgrids, this dissertation performs several practical cases for improvement of interoperability of such systems. Moreover, increased number of small and dispersed generating stations and their need to connect fast and properly into the Ac grids, urged this work to explore the challenges that arise in synchronization of generators to the grid and through introduction of a Dynamic Brake </w:t>
      </w:r>
      <w:bookmarkStart w:id="0" w:name="_GoBack"/>
      <w:r w:rsidRPr="006D2BC7">
        <w:rPr>
          <w:rFonts w:ascii="Times New Roman" w:eastAsia="Calibri" w:hAnsi="Times New Roman" w:cs="Times New Roman"/>
          <w:color w:val="000000"/>
          <w:sz w:val="24"/>
          <w:szCs w:val="24"/>
        </w:rPr>
        <w:t xml:space="preserve">system to improve the process of connecting distributed generators to the power grid. </w:t>
      </w:r>
    </w:p>
    <w:p w:rsidR="003F1018" w:rsidRPr="006D2BC7" w:rsidRDefault="006D2BC7" w:rsidP="006D2BC7">
      <w:pPr>
        <w:spacing w:after="0" w:line="480" w:lineRule="auto"/>
        <w:ind w:firstLine="720"/>
        <w:jc w:val="both"/>
        <w:rPr>
          <w:rFonts w:ascii="Times New Roman" w:eastAsia="Calibri" w:hAnsi="Times New Roman" w:cs="Times New Roman"/>
          <w:color w:val="000000"/>
          <w:sz w:val="24"/>
          <w:szCs w:val="24"/>
        </w:rPr>
      </w:pPr>
      <w:r w:rsidRPr="006D2BC7">
        <w:rPr>
          <w:rFonts w:ascii="Times New Roman" w:eastAsia="Calibri" w:hAnsi="Times New Roman" w:cs="Times New Roman"/>
          <w:color w:val="000000"/>
          <w:sz w:val="24"/>
          <w:szCs w:val="24"/>
        </w:rPr>
        <w:t>Real time operation and control requires data communication security. A research effort in this dissertation was developed based on Trusted Sensing Base (TSB) process for data communication security. The innovative TSB approach improves the security aspect of the power grid as a cyber-physical system. It is based on available GPS synchronization technology and provides protection against confidentiality attacks in critical power system infrastructures.</w:t>
      </w:r>
      <w:bookmarkEnd w:id="0"/>
    </w:p>
    <w:sectPr w:rsidR="003F1018" w:rsidRPr="006D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C7"/>
    <w:rsid w:val="000F078B"/>
    <w:rsid w:val="003F1018"/>
    <w:rsid w:val="006D2BC7"/>
    <w:rsid w:val="008306CB"/>
    <w:rsid w:val="008D5645"/>
    <w:rsid w:val="00CE08C9"/>
    <w:rsid w:val="00CF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0C5F-BA5B-4B19-9739-C9CF9F8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format">
    <w:name w:val="Equation format"/>
    <w:basedOn w:val="Caption"/>
    <w:next w:val="Normal"/>
    <w:rsid w:val="008D5645"/>
    <w:pPr>
      <w:tabs>
        <w:tab w:val="center" w:pos="5760"/>
        <w:tab w:val="right" w:pos="8640"/>
      </w:tabs>
      <w:spacing w:after="0" w:line="480" w:lineRule="auto"/>
      <w:jc w:val="right"/>
    </w:pPr>
    <w:rPr>
      <w:rFonts w:ascii="Times New Roman" w:eastAsia="Calibri" w:hAnsi="Times New Roman" w:cs="Times New Roman"/>
      <w:i w:val="0"/>
      <w:iCs w:val="0"/>
      <w:color w:val="000000"/>
      <w:sz w:val="24"/>
      <w:szCs w:val="24"/>
    </w:rPr>
  </w:style>
  <w:style w:type="paragraph" w:styleId="Caption">
    <w:name w:val="caption"/>
    <w:basedOn w:val="Normal"/>
    <w:next w:val="Normal"/>
    <w:uiPriority w:val="35"/>
    <w:semiHidden/>
    <w:unhideWhenUsed/>
    <w:qFormat/>
    <w:rsid w:val="008D564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aliMazloom</dc:creator>
  <cp:keywords/>
  <dc:description/>
  <cp:lastModifiedBy>aliMazloom</cp:lastModifiedBy>
  <cp:revision>1</cp:revision>
  <dcterms:created xsi:type="dcterms:W3CDTF">2014-11-29T21:21:00Z</dcterms:created>
  <dcterms:modified xsi:type="dcterms:W3CDTF">2014-11-29T21:22:00Z</dcterms:modified>
</cp:coreProperties>
</file>